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DB0" w:rsidRDefault="00C40FF8">
      <w:pPr>
        <w:spacing w:line="56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rsidR="00C32DB0" w:rsidRDefault="00C40FF8">
      <w:pPr>
        <w:spacing w:line="560" w:lineRule="exact"/>
        <w:ind w:firstLineChars="200"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“创响中国”巡回接力永州站活动暨湖南科技学院首届大学生创新创业文化节活动安排表</w:t>
      </w:r>
    </w:p>
    <w:tbl>
      <w:tblPr>
        <w:tblStyle w:val="a6"/>
        <w:tblW w:w="14399" w:type="dxa"/>
        <w:jc w:val="center"/>
        <w:tblLayout w:type="fixed"/>
        <w:tblLook w:val="04A0" w:firstRow="1" w:lastRow="0" w:firstColumn="1" w:lastColumn="0" w:noHBand="0" w:noVBand="1"/>
      </w:tblPr>
      <w:tblGrid>
        <w:gridCol w:w="868"/>
        <w:gridCol w:w="1971"/>
        <w:gridCol w:w="986"/>
        <w:gridCol w:w="2743"/>
        <w:gridCol w:w="4286"/>
        <w:gridCol w:w="1973"/>
        <w:gridCol w:w="1572"/>
      </w:tblGrid>
      <w:tr w:rsidR="00C32DB0">
        <w:trPr>
          <w:trHeight w:val="524"/>
          <w:jc w:val="center"/>
        </w:trPr>
        <w:tc>
          <w:tcPr>
            <w:tcW w:w="868" w:type="dxa"/>
            <w:vAlign w:val="center"/>
          </w:tcPr>
          <w:p w:rsidR="00C32DB0" w:rsidRDefault="00C40FF8">
            <w:pPr>
              <w:spacing w:line="32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1971" w:type="dxa"/>
            <w:vAlign w:val="center"/>
          </w:tcPr>
          <w:p w:rsidR="00C32DB0" w:rsidRDefault="00C40FF8">
            <w:pPr>
              <w:spacing w:line="320" w:lineRule="exact"/>
              <w:jc w:val="center"/>
              <w:rPr>
                <w:rFonts w:ascii="黑体" w:eastAsia="黑体" w:hAnsi="黑体" w:cs="黑体"/>
                <w:sz w:val="28"/>
                <w:szCs w:val="28"/>
              </w:rPr>
            </w:pPr>
            <w:r>
              <w:rPr>
                <w:rFonts w:ascii="黑体" w:eastAsia="黑体" w:hAnsi="黑体" w:cs="黑体" w:hint="eastAsia"/>
                <w:sz w:val="28"/>
                <w:szCs w:val="28"/>
              </w:rPr>
              <w:t>名称</w:t>
            </w:r>
          </w:p>
        </w:tc>
        <w:tc>
          <w:tcPr>
            <w:tcW w:w="986" w:type="dxa"/>
            <w:vAlign w:val="center"/>
          </w:tcPr>
          <w:p w:rsidR="00C32DB0" w:rsidRDefault="00C40FF8">
            <w:pPr>
              <w:spacing w:line="320" w:lineRule="exact"/>
              <w:jc w:val="center"/>
              <w:rPr>
                <w:rFonts w:ascii="黑体" w:eastAsia="黑体" w:hAnsi="黑体" w:cs="黑体"/>
                <w:sz w:val="28"/>
                <w:szCs w:val="28"/>
              </w:rPr>
            </w:pPr>
            <w:r>
              <w:rPr>
                <w:rFonts w:ascii="黑体" w:eastAsia="黑体" w:hAnsi="黑体" w:cs="黑体" w:hint="eastAsia"/>
                <w:sz w:val="28"/>
                <w:szCs w:val="28"/>
              </w:rPr>
              <w:t>时间</w:t>
            </w:r>
          </w:p>
        </w:tc>
        <w:tc>
          <w:tcPr>
            <w:tcW w:w="2743" w:type="dxa"/>
            <w:vAlign w:val="center"/>
          </w:tcPr>
          <w:p w:rsidR="00C32DB0" w:rsidRDefault="00C40FF8">
            <w:pPr>
              <w:spacing w:line="320" w:lineRule="exact"/>
              <w:jc w:val="center"/>
              <w:rPr>
                <w:rFonts w:ascii="黑体" w:eastAsia="黑体" w:hAnsi="黑体" w:cs="黑体"/>
                <w:sz w:val="28"/>
                <w:szCs w:val="28"/>
              </w:rPr>
            </w:pPr>
            <w:r>
              <w:rPr>
                <w:rFonts w:ascii="黑体" w:eastAsia="黑体" w:hAnsi="黑体" w:cs="黑体" w:hint="eastAsia"/>
                <w:sz w:val="28"/>
                <w:szCs w:val="28"/>
              </w:rPr>
              <w:t>活动内容</w:t>
            </w:r>
          </w:p>
        </w:tc>
        <w:tc>
          <w:tcPr>
            <w:tcW w:w="4286" w:type="dxa"/>
            <w:vAlign w:val="center"/>
          </w:tcPr>
          <w:p w:rsidR="00C32DB0" w:rsidRDefault="00C40FF8">
            <w:pPr>
              <w:spacing w:line="320" w:lineRule="exact"/>
              <w:jc w:val="center"/>
              <w:rPr>
                <w:rFonts w:ascii="黑体" w:eastAsia="黑体" w:hAnsi="黑体" w:cs="黑体"/>
                <w:sz w:val="28"/>
                <w:szCs w:val="28"/>
              </w:rPr>
            </w:pPr>
            <w:r>
              <w:rPr>
                <w:rFonts w:ascii="黑体" w:eastAsia="黑体" w:hAnsi="黑体" w:cs="黑体" w:hint="eastAsia"/>
                <w:sz w:val="28"/>
                <w:szCs w:val="28"/>
              </w:rPr>
              <w:t>目的</w:t>
            </w:r>
          </w:p>
        </w:tc>
        <w:tc>
          <w:tcPr>
            <w:tcW w:w="1973" w:type="dxa"/>
            <w:vAlign w:val="center"/>
          </w:tcPr>
          <w:p w:rsidR="00C32DB0" w:rsidRDefault="00C40FF8">
            <w:pPr>
              <w:spacing w:line="320" w:lineRule="exact"/>
              <w:jc w:val="center"/>
              <w:rPr>
                <w:rFonts w:ascii="黑体" w:eastAsia="黑体" w:hAnsi="黑体" w:cs="黑体"/>
                <w:sz w:val="28"/>
                <w:szCs w:val="28"/>
              </w:rPr>
            </w:pPr>
            <w:r>
              <w:rPr>
                <w:rFonts w:ascii="黑体" w:eastAsia="黑体" w:hAnsi="黑体" w:cs="黑体" w:hint="eastAsia"/>
                <w:sz w:val="28"/>
                <w:szCs w:val="28"/>
              </w:rPr>
              <w:t>参与对象</w:t>
            </w:r>
          </w:p>
        </w:tc>
        <w:tc>
          <w:tcPr>
            <w:tcW w:w="1572" w:type="dxa"/>
            <w:vAlign w:val="center"/>
          </w:tcPr>
          <w:p w:rsidR="00C32DB0" w:rsidRDefault="00C40FF8">
            <w:pPr>
              <w:spacing w:line="320" w:lineRule="exact"/>
              <w:jc w:val="center"/>
              <w:rPr>
                <w:rFonts w:ascii="黑体" w:eastAsia="黑体" w:hAnsi="黑体" w:cs="黑体"/>
                <w:sz w:val="28"/>
                <w:szCs w:val="28"/>
              </w:rPr>
            </w:pPr>
            <w:r>
              <w:rPr>
                <w:rFonts w:ascii="黑体" w:eastAsia="黑体" w:hAnsi="黑体" w:cs="黑体" w:hint="eastAsia"/>
                <w:sz w:val="28"/>
                <w:szCs w:val="28"/>
              </w:rPr>
              <w:t>责任单位</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pacing w:val="-20"/>
                <w:sz w:val="28"/>
                <w:szCs w:val="28"/>
              </w:rPr>
              <w:t>开幕式暨创新创业形势报告会</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月上旬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开幕式</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pacing w:val="-20"/>
                <w:sz w:val="28"/>
                <w:szCs w:val="28"/>
              </w:rPr>
              <w:t>创新创业形势报告会</w:t>
            </w:r>
          </w:p>
        </w:tc>
        <w:tc>
          <w:tcPr>
            <w:tcW w:w="4286" w:type="dxa"/>
            <w:vAlign w:val="center"/>
          </w:tcPr>
          <w:p w:rsidR="00C32DB0" w:rsidRDefault="00C32DB0">
            <w:pPr>
              <w:spacing w:line="320" w:lineRule="exact"/>
              <w:jc w:val="left"/>
              <w:rPr>
                <w:rFonts w:ascii="仿宋_GB2312" w:eastAsia="仿宋_GB2312" w:hAnsi="仿宋_GB2312" w:cs="仿宋_GB2312"/>
                <w:sz w:val="28"/>
                <w:szCs w:val="28"/>
              </w:rPr>
            </w:pP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营造创新创业氛围</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全面了解当前创新创业形势</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校领导，各职能部门负责人，教学学院负责人、辅导员、创业团队及指导老师</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党政办公室、创新创业学院、教务处</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pacing w:val="-20"/>
                <w:sz w:val="28"/>
                <w:szCs w:val="28"/>
              </w:rPr>
              <w:t>创新创业奖学金申报团队路演</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月上旬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项目路演</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团队实训课程授课</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激励有创业意愿团队积极实践</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提升创新创业实践效益</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创业团队成员及指导老师</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创新创业学院</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众创空间及孵化基地入驻项目遴选</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月上旬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项目路演</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团队实训课程授课</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遴选</w:t>
            </w:r>
            <w:r>
              <w:rPr>
                <w:rFonts w:ascii="仿宋_GB2312" w:eastAsia="仿宋_GB2312" w:hAnsi="仿宋_GB2312" w:cs="仿宋_GB2312" w:hint="eastAsia"/>
                <w:sz w:val="28"/>
                <w:szCs w:val="28"/>
              </w:rPr>
              <w:t>具有</w:t>
            </w:r>
            <w:r>
              <w:rPr>
                <w:rFonts w:ascii="仿宋_GB2312" w:eastAsia="仿宋_GB2312" w:hAnsi="仿宋_GB2312" w:cs="仿宋_GB2312" w:hint="eastAsia"/>
                <w:sz w:val="28"/>
                <w:szCs w:val="28"/>
              </w:rPr>
              <w:t>社会</w:t>
            </w:r>
            <w:r>
              <w:rPr>
                <w:rFonts w:ascii="仿宋_GB2312" w:eastAsia="仿宋_GB2312" w:hAnsi="仿宋_GB2312" w:cs="仿宋_GB2312" w:hint="eastAsia"/>
                <w:sz w:val="28"/>
                <w:szCs w:val="28"/>
              </w:rPr>
              <w:t>价值和市场前景</w:t>
            </w:r>
            <w:r>
              <w:rPr>
                <w:rFonts w:ascii="仿宋_GB2312" w:eastAsia="仿宋_GB2312" w:hAnsi="仿宋_GB2312" w:cs="仿宋_GB2312" w:hint="eastAsia"/>
                <w:sz w:val="28"/>
                <w:szCs w:val="28"/>
              </w:rPr>
              <w:t>的</w:t>
            </w:r>
            <w:r>
              <w:rPr>
                <w:rFonts w:ascii="仿宋_GB2312" w:eastAsia="仿宋_GB2312" w:hAnsi="仿宋_GB2312" w:cs="仿宋_GB2312" w:hint="eastAsia"/>
                <w:sz w:val="28"/>
                <w:szCs w:val="28"/>
              </w:rPr>
              <w:t>项目入驻</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凝聚团队、防控风险、提升效益</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创业团队成员及指导老师</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创新创业学院</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p w:rsidR="00C32DB0" w:rsidRDefault="00C32DB0">
            <w:pPr>
              <w:spacing w:line="320" w:lineRule="exact"/>
              <w:jc w:val="center"/>
              <w:rPr>
                <w:rFonts w:ascii="仿宋_GB2312" w:eastAsia="仿宋_GB2312" w:hAnsi="仿宋_GB2312" w:cs="仿宋_GB2312"/>
                <w:sz w:val="28"/>
                <w:szCs w:val="28"/>
              </w:rPr>
            </w:pP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科技创新项目评审</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月中旬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学生社会调查报告、学术论文、科技发明制作作品评审</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引导</w:t>
            </w:r>
            <w:r>
              <w:rPr>
                <w:rFonts w:ascii="仿宋_GB2312" w:eastAsia="仿宋_GB2312" w:hAnsi="仿宋_GB2312" w:cs="仿宋_GB2312" w:hint="eastAsia"/>
                <w:sz w:val="28"/>
                <w:szCs w:val="28"/>
              </w:rPr>
              <w:t>学生利用课余及假期时间</w:t>
            </w:r>
            <w:r>
              <w:rPr>
                <w:rFonts w:ascii="仿宋_GB2312" w:eastAsia="仿宋_GB2312" w:hAnsi="仿宋_GB2312" w:cs="仿宋_GB2312" w:hint="eastAsia"/>
                <w:sz w:val="28"/>
                <w:szCs w:val="28"/>
              </w:rPr>
              <w:t>开展科技创新</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对</w:t>
            </w:r>
            <w:r>
              <w:rPr>
                <w:rFonts w:ascii="仿宋_GB2312" w:eastAsia="仿宋_GB2312" w:hAnsi="仿宋_GB2312" w:cs="仿宋_GB2312" w:hint="eastAsia"/>
                <w:sz w:val="28"/>
                <w:szCs w:val="28"/>
              </w:rPr>
              <w:t>优秀作品进行预培育</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科创团队成员及指导老师</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团委、科技处</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科普宣传周</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月中旬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科普图展</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科普讲座</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弘扬科学精神、普及科学知识</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提高学校师生的科普创作水平</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全校全体师生</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科技处</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6</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教学学院</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双创教学成果展</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月中旬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双创教学成果申报</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双创教学成果展览</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总结成果教学学院双创教学成果</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深入推进专创融合</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全校全体师生</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创新创业学院、各教学学院</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创新创业讲座沙龙</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5-6</w:t>
            </w:r>
            <w:r>
              <w:rPr>
                <w:rFonts w:ascii="仿宋_GB2312" w:eastAsia="仿宋_GB2312" w:hAnsi="仿宋_GB2312" w:cs="仿宋_GB2312" w:hint="eastAsia"/>
                <w:sz w:val="28"/>
                <w:szCs w:val="28"/>
              </w:rPr>
              <w:t>月</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校友返校讲座</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创业团队沙龙</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激发学生创业创业意识</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提升创业创业实践水平</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创业团队成员及指导老师</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校友总会办公室、各教学学院</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第五届大学生创新创业大赛校赛</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月上旬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项目路演</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参赛团队培育</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营造创新创业文化氛围</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遴选</w:t>
            </w:r>
            <w:r>
              <w:rPr>
                <w:rFonts w:ascii="仿宋_GB2312" w:eastAsia="仿宋_GB2312" w:hAnsi="仿宋_GB2312" w:cs="仿宋_GB2312" w:hint="eastAsia"/>
                <w:sz w:val="28"/>
                <w:szCs w:val="28"/>
              </w:rPr>
              <w:t>省市创新创业大赛参赛项目</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参赛团队成员及指导老师</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创新创业学院、各教学学院</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双创师资培训</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双创实训课程师资培训</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2.SYB</w:t>
            </w:r>
            <w:r>
              <w:rPr>
                <w:rFonts w:ascii="仿宋_GB2312" w:eastAsia="仿宋_GB2312" w:hAnsi="仿宋_GB2312" w:cs="仿宋_GB2312" w:hint="eastAsia"/>
                <w:sz w:val="28"/>
                <w:szCs w:val="28"/>
              </w:rPr>
              <w:t>师资培训（暑假）</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推进创新创业课程教学改革</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创业就业指导教研室及部分专任教师</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创新创业学院、人事处</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创新创业导师聘任暨项目推介大会</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月下旬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增聘校外创业导师</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双创教育经验分享与交流</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pacing w:val="-20"/>
                <w:sz w:val="28"/>
                <w:szCs w:val="28"/>
              </w:rPr>
              <w:t>创业团队与导师对接</w:t>
            </w:r>
          </w:p>
        </w:tc>
        <w:tc>
          <w:tcPr>
            <w:tcW w:w="4286"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校外创业导师团队建设</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帮扶、支持创新创业团队</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pacing w:val="-20"/>
                <w:sz w:val="28"/>
                <w:szCs w:val="28"/>
              </w:rPr>
              <w:t>各职能部门、教学学院负责人，创业团队成员及指导老师</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创新创业学院、校友总会办公室</w:t>
            </w:r>
          </w:p>
        </w:tc>
      </w:tr>
      <w:tr w:rsidR="00C32DB0">
        <w:trPr>
          <w:trHeight w:val="1134"/>
          <w:jc w:val="center"/>
        </w:trPr>
        <w:tc>
          <w:tcPr>
            <w:tcW w:w="868"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1971"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闭幕式</w:t>
            </w:r>
          </w:p>
        </w:tc>
        <w:tc>
          <w:tcPr>
            <w:tcW w:w="986" w:type="dxa"/>
            <w:vAlign w:val="center"/>
          </w:tcPr>
          <w:p w:rsidR="00C32DB0" w:rsidRDefault="00C40FF8">
            <w:pPr>
              <w:spacing w:line="32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月下旬</w:t>
            </w:r>
          </w:p>
        </w:tc>
        <w:tc>
          <w:tcPr>
            <w:tcW w:w="274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闭幕式</w:t>
            </w: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创业就业工作表彰</w:t>
            </w:r>
          </w:p>
        </w:tc>
        <w:tc>
          <w:tcPr>
            <w:tcW w:w="4286" w:type="dxa"/>
            <w:vAlign w:val="center"/>
          </w:tcPr>
          <w:p w:rsidR="00C32DB0" w:rsidRDefault="00C32DB0">
            <w:pPr>
              <w:spacing w:line="320" w:lineRule="exact"/>
              <w:jc w:val="left"/>
              <w:rPr>
                <w:rFonts w:ascii="仿宋_GB2312" w:eastAsia="仿宋_GB2312" w:hAnsi="仿宋_GB2312" w:cs="仿宋_GB2312"/>
                <w:sz w:val="28"/>
                <w:szCs w:val="28"/>
              </w:rPr>
            </w:pPr>
          </w:p>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总结成效、表彰颁奖</w:t>
            </w:r>
          </w:p>
        </w:tc>
        <w:tc>
          <w:tcPr>
            <w:tcW w:w="1973"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校领导，各职能部门负责人，教学学院书记、副书记、辅导员</w:t>
            </w:r>
          </w:p>
        </w:tc>
        <w:tc>
          <w:tcPr>
            <w:tcW w:w="1572" w:type="dxa"/>
            <w:vAlign w:val="center"/>
          </w:tcPr>
          <w:p w:rsidR="00C32DB0" w:rsidRDefault="00C40FF8">
            <w:pPr>
              <w:spacing w:line="32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党政办公室、创新创业学院、教务处</w:t>
            </w:r>
          </w:p>
        </w:tc>
      </w:tr>
    </w:tbl>
    <w:p w:rsidR="00C32DB0" w:rsidRDefault="00C32DB0">
      <w:pPr>
        <w:spacing w:line="560" w:lineRule="exact"/>
        <w:rPr>
          <w:rFonts w:ascii="仿宋_GB2312" w:eastAsia="仿宋_GB2312" w:hAnsi="仿宋_GB2312" w:cs="仿宋_GB2312"/>
          <w:sz w:val="32"/>
          <w:szCs w:val="32"/>
        </w:rPr>
      </w:pPr>
    </w:p>
    <w:sectPr w:rsidR="00C32DB0">
      <w:footerReference w:type="default" r:id="rId7"/>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FF8" w:rsidRDefault="00C40FF8">
      <w:r>
        <w:separator/>
      </w:r>
    </w:p>
  </w:endnote>
  <w:endnote w:type="continuationSeparator" w:id="0">
    <w:p w:rsidR="00C40FF8" w:rsidRDefault="00C40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DB0" w:rsidRDefault="00C40FF8">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2DB0" w:rsidRDefault="00C40FF8">
                          <w:pPr>
                            <w:pStyle w:val="a3"/>
                            <w:rPr>
                              <w:rFonts w:asciiTheme="minorEastAsia" w:eastAsiaTheme="minorEastAsia" w:hAnsiTheme="minorEastAsia" w:cstheme="minorEastAsia"/>
                              <w:sz w:val="28"/>
                              <w:szCs w:val="44"/>
                            </w:rPr>
                          </w:pP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sidR="00861A82">
                            <w:rPr>
                              <w:rFonts w:asciiTheme="minorEastAsia" w:eastAsiaTheme="minorEastAsia" w:hAnsiTheme="minorEastAsia" w:cstheme="minorEastAsia"/>
                              <w:noProof/>
                              <w:sz w:val="28"/>
                              <w:szCs w:val="44"/>
                            </w:rPr>
                            <w:t>- 1 -</w:t>
                          </w:r>
                          <w:r>
                            <w:rPr>
                              <w:rFonts w:asciiTheme="minorEastAsia" w:eastAsiaTheme="minorEastAsia" w:hAnsiTheme="minorEastAsia" w:cstheme="minorEastAsia" w:hint="eastAsia"/>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32DB0" w:rsidRDefault="00C40FF8">
                    <w:pPr>
                      <w:pStyle w:val="a3"/>
                      <w:rPr>
                        <w:rFonts w:asciiTheme="minorEastAsia" w:eastAsiaTheme="minorEastAsia" w:hAnsiTheme="minorEastAsia" w:cstheme="minorEastAsia"/>
                        <w:sz w:val="28"/>
                        <w:szCs w:val="44"/>
                      </w:rPr>
                    </w:pPr>
                    <w:r>
                      <w:rPr>
                        <w:rFonts w:asciiTheme="minorEastAsia" w:eastAsiaTheme="minorEastAsia" w:hAnsiTheme="minorEastAsia" w:cstheme="minorEastAsia" w:hint="eastAsia"/>
                        <w:sz w:val="28"/>
                        <w:szCs w:val="44"/>
                      </w:rPr>
                      <w:fldChar w:fldCharType="begin"/>
                    </w:r>
                    <w:r>
                      <w:rPr>
                        <w:rFonts w:asciiTheme="minorEastAsia" w:eastAsiaTheme="minorEastAsia" w:hAnsiTheme="minorEastAsia" w:cstheme="minorEastAsia" w:hint="eastAsia"/>
                        <w:sz w:val="28"/>
                        <w:szCs w:val="44"/>
                      </w:rPr>
                      <w:instrText xml:space="preserve"> PAGE  \* MERGEFORMAT </w:instrText>
                    </w:r>
                    <w:r>
                      <w:rPr>
                        <w:rFonts w:asciiTheme="minorEastAsia" w:eastAsiaTheme="minorEastAsia" w:hAnsiTheme="minorEastAsia" w:cstheme="minorEastAsia" w:hint="eastAsia"/>
                        <w:sz w:val="28"/>
                        <w:szCs w:val="44"/>
                      </w:rPr>
                      <w:fldChar w:fldCharType="separate"/>
                    </w:r>
                    <w:r w:rsidR="00861A82">
                      <w:rPr>
                        <w:rFonts w:asciiTheme="minorEastAsia" w:eastAsiaTheme="minorEastAsia" w:hAnsiTheme="minorEastAsia" w:cstheme="minorEastAsia"/>
                        <w:noProof/>
                        <w:sz w:val="28"/>
                        <w:szCs w:val="44"/>
                      </w:rPr>
                      <w:t>- 1 -</w:t>
                    </w:r>
                    <w:r>
                      <w:rPr>
                        <w:rFonts w:asciiTheme="minorEastAsia" w:eastAsiaTheme="minorEastAsia" w:hAnsiTheme="minorEastAsia" w:cstheme="minorEastAsia" w:hint="eastAsia"/>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FF8" w:rsidRDefault="00C40FF8">
      <w:r>
        <w:separator/>
      </w:r>
    </w:p>
  </w:footnote>
  <w:footnote w:type="continuationSeparator" w:id="0">
    <w:p w:rsidR="00C40FF8" w:rsidRDefault="00C40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662032"/>
    <w:rsid w:val="00861A82"/>
    <w:rsid w:val="00C32DB0"/>
    <w:rsid w:val="00C40FF8"/>
    <w:rsid w:val="114A23A3"/>
    <w:rsid w:val="13F2087E"/>
    <w:rsid w:val="223C00DB"/>
    <w:rsid w:val="34B706BC"/>
    <w:rsid w:val="3A330369"/>
    <w:rsid w:val="590571A4"/>
    <w:rsid w:val="5AC545FA"/>
    <w:rsid w:val="609061EA"/>
    <w:rsid w:val="60E4337F"/>
    <w:rsid w:val="63662032"/>
    <w:rsid w:val="694118C8"/>
    <w:rsid w:val="69E502CF"/>
    <w:rsid w:val="7ECB3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D770C6-162C-400D-A8E4-5CDE5E39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 w:type="table" w:styleId="a6">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166</Words>
  <Characters>949</Characters>
  <Application>Microsoft Office Word</Application>
  <DocSecurity>0</DocSecurity>
  <Lines>7</Lines>
  <Paragraphs>2</Paragraphs>
  <ScaleCrop>false</ScaleCrop>
  <Company>Sky123.Org</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2019-04-23T03:12:00Z</dcterms:created>
  <dc:creator>Administrator</dc:creator>
  <cp:lastModifiedBy>AutoBVT</cp:lastModifiedBy>
  <cp:lastPrinted>2019-04-30T02:54:00Z</cp:lastPrinted>
  <dcterms:modified xsi:type="dcterms:W3CDTF">2019-04-30T08:32:00Z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